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/>
  <w:body>
    <w:p w:rsidR="00F3159C" w:rsidRDefault="00F3159C">
      <w:pPr>
        <w:jc w:val="both"/>
      </w:pPr>
    </w:p>
    <w:p w:rsidR="00616884" w:rsidRDefault="00C44AE9" w:rsidP="00F252F9">
      <w:pPr>
        <w:jc w:val="both"/>
        <w:rPr>
          <w:rFonts w:ascii="AvantGarde Md BT" w:hAnsi="AvantGarde Md BT" w:cs="Tahoma"/>
          <w:b/>
        </w:rPr>
      </w:pPr>
      <w:r>
        <w:rPr>
          <w:rFonts w:ascii="AvantGarde Md BT" w:hAnsi="AvantGarde Md BT" w:cs="Tahoma"/>
          <w:b/>
          <w:noProof/>
          <w:lang w:val="es-AR" w:eastAsia="es-AR"/>
        </w:rPr>
        <w:drawing>
          <wp:inline distT="0" distB="0" distL="0" distR="0">
            <wp:extent cx="5600700" cy="55245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84" w:rsidRDefault="00616884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616884" w:rsidRDefault="00616884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616884" w:rsidRDefault="00616884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616884" w:rsidRDefault="00616884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616884" w:rsidRDefault="00616884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2641CB" w:rsidRDefault="002641CB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2641CB" w:rsidRDefault="002641CB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616884" w:rsidRDefault="00616884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F252F9" w:rsidRDefault="00F252F9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616884" w:rsidRDefault="00616884" w:rsidP="00616884">
      <w:pPr>
        <w:ind w:left="708"/>
        <w:jc w:val="both"/>
        <w:rPr>
          <w:rFonts w:ascii="AvantGarde Md BT" w:hAnsi="AvantGarde Md BT" w:cs="Tahoma"/>
          <w:b/>
        </w:rPr>
      </w:pPr>
    </w:p>
    <w:p w:rsidR="00344517" w:rsidRDefault="00616884" w:rsidP="00344517">
      <w:pPr>
        <w:ind w:left="708"/>
        <w:jc w:val="both"/>
        <w:rPr>
          <w:rFonts w:ascii="AvantGarde Md BT" w:hAnsi="AvantGarde Md BT" w:cs="Tahoma"/>
          <w:b/>
          <w:i/>
          <w:iCs/>
          <w:sz w:val="28"/>
        </w:rPr>
      </w:pPr>
      <w:r>
        <w:rPr>
          <w:rFonts w:ascii="AvantGarde Md BT" w:hAnsi="AvantGarde Md BT" w:cs="Tahoma"/>
          <w:b/>
        </w:rPr>
        <w:t xml:space="preserve">               </w:t>
      </w:r>
      <w:r w:rsidR="00C62347">
        <w:rPr>
          <w:rFonts w:ascii="AvantGarde Md BT" w:hAnsi="AvantGarde Md BT" w:cs="Tahoma"/>
          <w:b/>
          <w:i/>
          <w:iCs/>
          <w:sz w:val="28"/>
        </w:rPr>
        <w:t>EVOLUCION DE LA DEMANDA</w:t>
      </w:r>
    </w:p>
    <w:p w:rsidR="00F252F9" w:rsidRDefault="00F252F9" w:rsidP="00344517">
      <w:pPr>
        <w:ind w:left="708"/>
        <w:jc w:val="both"/>
        <w:rPr>
          <w:rFonts w:ascii="AvantGarde Md BT" w:hAnsi="AvantGarde Md BT" w:cs="Tahoma"/>
          <w:b/>
          <w:i/>
          <w:iCs/>
          <w:sz w:val="28"/>
        </w:rPr>
      </w:pPr>
    </w:p>
    <w:p w:rsidR="00C62347" w:rsidRDefault="00C62347">
      <w:pPr>
        <w:pStyle w:val="Ttulo5"/>
        <w:rPr>
          <w:u w:val="none"/>
        </w:rPr>
      </w:pPr>
      <w:r>
        <w:rPr>
          <w:u w:val="none"/>
        </w:rPr>
        <w:t xml:space="preserve">Cantidad de Turistas alojados  en establecimientos habilitado desde 1998 </w:t>
      </w:r>
    </w:p>
    <w:p w:rsidR="00F252F9" w:rsidRPr="00F252F9" w:rsidRDefault="00F252F9" w:rsidP="00F252F9"/>
    <w:p w:rsidR="00344517" w:rsidRDefault="00344517" w:rsidP="00344517"/>
    <w:p w:rsidR="00344517" w:rsidRPr="00344517" w:rsidRDefault="00F252F9" w:rsidP="00344517">
      <w:r>
        <w:t xml:space="preserve">      </w:t>
      </w:r>
      <w:r w:rsidR="00B636BF" w:rsidRPr="00B636BF">
        <w:rPr>
          <w:noProof/>
          <w:lang w:val="es-AR" w:eastAsia="es-AR"/>
        </w:rPr>
        <w:drawing>
          <wp:inline distT="0" distB="0" distL="0" distR="0">
            <wp:extent cx="5276850" cy="4371975"/>
            <wp:effectExtent l="1905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F9" w:rsidRDefault="00F252F9" w:rsidP="005B148F">
      <w:pPr>
        <w:outlineLvl w:val="0"/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</w:pPr>
      <w:r>
        <w:rPr>
          <w:rFonts w:ascii="AvantGarde Md BT" w:hAnsi="AvantGarde Md BT" w:cs="Tahoma"/>
          <w:b/>
          <w:i/>
          <w:sz w:val="22"/>
        </w:rPr>
        <w:t xml:space="preserve">      </w:t>
      </w:r>
      <w:r w:rsidR="005B148F" w:rsidRPr="002D356E">
        <w:rPr>
          <w:rFonts w:ascii="AvantGarde Md BT" w:hAnsi="AvantGarde Md BT" w:cs="Tahoma"/>
          <w:b/>
          <w:i/>
          <w:sz w:val="22"/>
        </w:rPr>
        <w:t>***</w:t>
      </w:r>
      <w:r w:rsidR="005B148F">
        <w:rPr>
          <w:rFonts w:ascii="AvantGarde Md BT" w:hAnsi="AvantGarde Md BT" w:cs="Tahoma"/>
          <w:b/>
          <w:i/>
          <w:sz w:val="22"/>
        </w:rPr>
        <w:t>Datos estadísticos al mes de mayo 2011.</w:t>
      </w:r>
      <w:r w:rsidR="00616884" w:rsidRPr="00616884"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  <w:t xml:space="preserve"> </w:t>
      </w:r>
      <w:r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  <w:t xml:space="preserve">   </w:t>
      </w:r>
    </w:p>
    <w:p w:rsidR="00F252F9" w:rsidRDefault="00F252F9" w:rsidP="005B148F">
      <w:pPr>
        <w:outlineLvl w:val="0"/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</w:pPr>
    </w:p>
    <w:p w:rsidR="00F252F9" w:rsidRDefault="00F252F9" w:rsidP="005B148F">
      <w:pPr>
        <w:outlineLvl w:val="0"/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</w:pPr>
    </w:p>
    <w:p w:rsidR="00F252F9" w:rsidRDefault="00B37DD8" w:rsidP="005B148F">
      <w:pPr>
        <w:outlineLvl w:val="0"/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</w:pPr>
      <w:r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  <w:drawing>
          <wp:inline distT="0" distB="0" distL="0" distR="0">
            <wp:extent cx="5991225" cy="3476528"/>
            <wp:effectExtent l="19050" t="0" r="9525" b="0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7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30D" w:rsidRDefault="00F252F9" w:rsidP="005B148F">
      <w:pPr>
        <w:outlineLvl w:val="0"/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</w:pPr>
      <w:r>
        <w:rPr>
          <w:rFonts w:ascii="AvantGarde Md BT" w:hAnsi="AvantGarde Md BT" w:cs="Tahoma"/>
          <w:b/>
          <w:i/>
          <w:noProof/>
          <w:sz w:val="22"/>
          <w:u w:val="single"/>
          <w:lang w:val="es-AR" w:eastAsia="es-AR"/>
        </w:rPr>
        <w:t xml:space="preserve">      </w:t>
      </w:r>
    </w:p>
    <w:p w:rsidR="00C62347" w:rsidRDefault="00C62347" w:rsidP="00B42F28">
      <w:pPr>
        <w:outlineLvl w:val="0"/>
        <w:rPr>
          <w:rFonts w:ascii="AvantGarde Md BT" w:hAnsi="AvantGarde Md BT" w:cs="Tahoma"/>
          <w:b/>
          <w:i/>
          <w:sz w:val="22"/>
          <w:u w:val="single"/>
        </w:rPr>
      </w:pPr>
    </w:p>
    <w:p w:rsidR="00F252F9" w:rsidRDefault="00F252F9" w:rsidP="00F829F8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</w:p>
    <w:p w:rsidR="00F252F9" w:rsidRDefault="00F252F9" w:rsidP="00F829F8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</w:p>
    <w:p w:rsidR="00F252F9" w:rsidRDefault="00F252F9" w:rsidP="00F829F8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</w:p>
    <w:p w:rsidR="00F252F9" w:rsidRDefault="00F252F9" w:rsidP="00F829F8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</w:p>
    <w:p w:rsidR="00C62347" w:rsidRDefault="00C62347" w:rsidP="00F829F8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  <w:r>
        <w:rPr>
          <w:rFonts w:ascii="AvantGarde Md BT" w:hAnsi="AvantGarde Md BT" w:cs="Tahoma"/>
          <w:b/>
          <w:i/>
          <w:sz w:val="22"/>
          <w:u w:val="single"/>
        </w:rPr>
        <w:t>CANTIDAD DE PERNO</w:t>
      </w:r>
      <w:r w:rsidR="004973E9">
        <w:rPr>
          <w:rFonts w:ascii="AvantGarde Md BT" w:hAnsi="AvantGarde Md BT" w:cs="Tahoma"/>
          <w:b/>
          <w:i/>
          <w:sz w:val="22"/>
          <w:u w:val="single"/>
        </w:rPr>
        <w:t>CTES MENSUALES DESDE EL AÑO 2009</w:t>
      </w:r>
      <w:r w:rsidR="00D12FA6">
        <w:rPr>
          <w:rFonts w:ascii="AvantGarde Md BT" w:hAnsi="AvantGarde Md BT" w:cs="Tahoma"/>
          <w:b/>
          <w:i/>
          <w:sz w:val="22"/>
          <w:u w:val="single"/>
        </w:rPr>
        <w:t>-2017</w:t>
      </w:r>
    </w:p>
    <w:p w:rsidR="00C62347" w:rsidRDefault="00C62347">
      <w:pPr>
        <w:rPr>
          <w:rFonts w:ascii="AvantGarde Md BT" w:hAnsi="AvantGarde Md BT" w:cs="Tahoma"/>
          <w:b/>
          <w:i/>
          <w:sz w:val="22"/>
          <w:u w:val="single"/>
        </w:rPr>
      </w:pPr>
    </w:p>
    <w:p w:rsidR="004973E9" w:rsidRDefault="00D12FA6" w:rsidP="0052104C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  <w:r w:rsidRPr="00D12FA6">
        <w:drawing>
          <wp:inline distT="0" distB="0" distL="0" distR="0">
            <wp:extent cx="5613400" cy="2466081"/>
            <wp:effectExtent l="19050" t="0" r="635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46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E9" w:rsidRDefault="004973E9">
      <w:pPr>
        <w:rPr>
          <w:rFonts w:ascii="AvantGarde Md BT" w:hAnsi="AvantGarde Md BT" w:cs="Tahoma"/>
          <w:b/>
          <w:i/>
          <w:sz w:val="22"/>
          <w:u w:val="single"/>
        </w:rPr>
      </w:pPr>
    </w:p>
    <w:p w:rsidR="00564329" w:rsidRDefault="00C62347">
      <w:pPr>
        <w:rPr>
          <w:rFonts w:ascii="AvantGarde Md BT" w:hAnsi="AvantGarde Md BT" w:cs="Tahoma"/>
          <w:bCs/>
          <w:iCs/>
          <w:sz w:val="20"/>
        </w:rPr>
      </w:pPr>
      <w:r>
        <w:rPr>
          <w:rFonts w:ascii="AvantGarde Md BT" w:hAnsi="AvantGarde Md BT" w:cs="Tahoma"/>
          <w:bCs/>
          <w:iCs/>
          <w:sz w:val="20"/>
        </w:rPr>
        <w:t xml:space="preserve">La estadía promedio en alta es de 6 </w:t>
      </w:r>
      <w:r w:rsidR="004973E9">
        <w:rPr>
          <w:rFonts w:ascii="AvantGarde Md BT" w:hAnsi="AvantGarde Md BT" w:cs="Tahoma"/>
          <w:bCs/>
          <w:iCs/>
          <w:sz w:val="20"/>
        </w:rPr>
        <w:t>noches</w:t>
      </w:r>
      <w:r>
        <w:rPr>
          <w:rFonts w:ascii="AvantGarde Md BT" w:hAnsi="AvantGarde Md BT" w:cs="Tahoma"/>
          <w:bCs/>
          <w:iCs/>
          <w:sz w:val="20"/>
        </w:rPr>
        <w:t xml:space="preserve"> (Enero, febrero, Julio), y el resto del año 4 </w:t>
      </w:r>
      <w:r w:rsidR="004973E9">
        <w:rPr>
          <w:rFonts w:ascii="AvantGarde Md BT" w:hAnsi="AvantGarde Md BT" w:cs="Tahoma"/>
          <w:bCs/>
          <w:iCs/>
          <w:sz w:val="20"/>
        </w:rPr>
        <w:t>noches</w:t>
      </w:r>
      <w:r>
        <w:rPr>
          <w:rFonts w:ascii="AvantGarde Md BT" w:hAnsi="AvantGarde Md BT" w:cs="Tahoma"/>
          <w:bCs/>
          <w:iCs/>
          <w:sz w:val="20"/>
        </w:rPr>
        <w:t>.</w:t>
      </w:r>
    </w:p>
    <w:p w:rsidR="005B148F" w:rsidRPr="00616884" w:rsidRDefault="005B148F" w:rsidP="005B148F">
      <w:pPr>
        <w:rPr>
          <w:rFonts w:ascii="AvantGarde Md BT" w:hAnsi="AvantGarde Md BT" w:cs="Tahoma"/>
          <w:bCs/>
          <w:iCs/>
          <w:sz w:val="20"/>
          <w:szCs w:val="20"/>
        </w:rPr>
      </w:pPr>
      <w:r w:rsidRPr="002D356E">
        <w:rPr>
          <w:rFonts w:ascii="AvantGarde Md BT" w:hAnsi="AvantGarde Md BT" w:cs="Tahoma"/>
          <w:b/>
          <w:i/>
          <w:sz w:val="22"/>
        </w:rPr>
        <w:t xml:space="preserve">* </w:t>
      </w:r>
      <w:r w:rsidRPr="00616884">
        <w:rPr>
          <w:rFonts w:ascii="AvantGarde Md BT" w:hAnsi="AvantGarde Md BT" w:cs="Tahoma"/>
          <w:b/>
          <w:i/>
          <w:sz w:val="20"/>
          <w:szCs w:val="20"/>
        </w:rPr>
        <w:t>Cantidad de Pernoctes hasta el mes de Mayo 2011.</w:t>
      </w:r>
    </w:p>
    <w:p w:rsidR="005B148F" w:rsidRDefault="005B148F" w:rsidP="005B148F">
      <w:pPr>
        <w:rPr>
          <w:rFonts w:ascii="AvantGarde Md BT" w:hAnsi="AvantGarde Md BT" w:cs="Tahoma"/>
          <w:b/>
          <w:i/>
          <w:sz w:val="22"/>
        </w:rPr>
      </w:pPr>
    </w:p>
    <w:p w:rsidR="005B148F" w:rsidRPr="002D356E" w:rsidRDefault="0052104C" w:rsidP="0052104C">
      <w:pPr>
        <w:jc w:val="center"/>
        <w:rPr>
          <w:rFonts w:ascii="AvantGarde Md BT" w:hAnsi="AvantGarde Md BT" w:cs="Tahoma"/>
          <w:b/>
          <w:i/>
          <w:sz w:val="22"/>
        </w:rPr>
      </w:pPr>
      <w:r>
        <w:rPr>
          <w:rFonts w:ascii="AvantGarde Md BT" w:hAnsi="AvantGarde Md BT" w:cs="Tahoma"/>
          <w:b/>
          <w:i/>
          <w:noProof/>
          <w:sz w:val="22"/>
          <w:lang w:val="es-AR" w:eastAsia="es-AR"/>
        </w:rPr>
        <w:drawing>
          <wp:inline distT="0" distB="0" distL="0" distR="0">
            <wp:extent cx="5456555" cy="3249295"/>
            <wp:effectExtent l="19050" t="0" r="0" b="0"/>
            <wp:docPr id="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1E2" w:rsidRDefault="008001E2">
      <w:pPr>
        <w:rPr>
          <w:rFonts w:ascii="AvantGarde Md BT" w:hAnsi="AvantGarde Md BT" w:cs="Tahoma"/>
          <w:b/>
          <w:i/>
          <w:sz w:val="22"/>
          <w:u w:val="single"/>
        </w:rPr>
      </w:pPr>
    </w:p>
    <w:p w:rsidR="00F829F8" w:rsidRDefault="008001E2">
      <w:pPr>
        <w:rPr>
          <w:rFonts w:ascii="AvantGarde Md BT" w:hAnsi="AvantGarde Md BT" w:cs="Tahoma"/>
          <w:b/>
          <w:i/>
          <w:sz w:val="22"/>
          <w:u w:val="single"/>
        </w:rPr>
      </w:pPr>
      <w:r>
        <w:rPr>
          <w:rFonts w:ascii="AvantGarde Md BT" w:hAnsi="AvantGarde Md BT" w:cs="Tahoma"/>
          <w:b/>
          <w:i/>
          <w:sz w:val="22"/>
          <w:u w:val="single"/>
        </w:rPr>
        <w:br w:type="page"/>
      </w:r>
    </w:p>
    <w:p w:rsidR="00324856" w:rsidRDefault="00F829F8" w:rsidP="00F252F9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  <w:r>
        <w:rPr>
          <w:rFonts w:ascii="AvantGarde Md BT" w:hAnsi="AvantGarde Md BT" w:cs="Tahoma"/>
          <w:b/>
          <w:i/>
          <w:sz w:val="22"/>
          <w:u w:val="single"/>
        </w:rPr>
        <w:lastRenderedPageBreak/>
        <w:t>CANTIDAD DE VISITANTES AL PARQUE</w:t>
      </w:r>
      <w:r w:rsidR="00613B2D">
        <w:rPr>
          <w:rFonts w:ascii="AvantGarde Md BT" w:hAnsi="AvantGarde Md BT" w:cs="Tahoma"/>
          <w:b/>
          <w:i/>
          <w:sz w:val="22"/>
          <w:u w:val="single"/>
        </w:rPr>
        <w:t xml:space="preserve"> </w:t>
      </w:r>
      <w:r>
        <w:rPr>
          <w:rFonts w:ascii="AvantGarde Md BT" w:hAnsi="AvantGarde Md BT" w:cs="Tahoma"/>
          <w:b/>
          <w:i/>
          <w:sz w:val="22"/>
          <w:u w:val="single"/>
        </w:rPr>
        <w:t xml:space="preserve"> NACI</w:t>
      </w:r>
      <w:r w:rsidR="00613B2D">
        <w:rPr>
          <w:rFonts w:ascii="AvantGarde Md BT" w:hAnsi="AvantGarde Md BT" w:cs="Tahoma"/>
          <w:b/>
          <w:i/>
          <w:sz w:val="22"/>
          <w:u w:val="single"/>
        </w:rPr>
        <w:t xml:space="preserve">ONAL  ARRAYANES </w:t>
      </w:r>
    </w:p>
    <w:p w:rsidR="00F252F9" w:rsidRDefault="00ED34A2" w:rsidP="00F252F9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  <w:r w:rsidRPr="00ED34A2">
        <w:rPr>
          <w:noProof/>
          <w:lang w:val="es-AR" w:eastAsia="es-AR"/>
        </w:rPr>
        <w:drawing>
          <wp:inline distT="0" distB="0" distL="0" distR="0">
            <wp:extent cx="5613400" cy="2346936"/>
            <wp:effectExtent l="19050" t="0" r="6350" b="0"/>
            <wp:docPr id="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4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ABE" w:rsidRDefault="00357ABE" w:rsidP="0018245C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</w:p>
    <w:p w:rsidR="000A5413" w:rsidRDefault="000A5413">
      <w:pPr>
        <w:rPr>
          <w:rFonts w:ascii="AvantGarde Md BT" w:hAnsi="AvantGarde Md BT" w:cs="Tahoma"/>
          <w:b/>
          <w:i/>
          <w:sz w:val="22"/>
          <w:u w:val="single"/>
        </w:rPr>
      </w:pPr>
    </w:p>
    <w:p w:rsidR="00922AEE" w:rsidRDefault="00D2350D" w:rsidP="00922AEE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  <w:r>
        <w:rPr>
          <w:rFonts w:ascii="AvantGarde Md BT" w:hAnsi="AvantGarde Md BT" w:cs="Tahoma"/>
          <w:b/>
          <w:i/>
          <w:sz w:val="22"/>
          <w:u w:val="single"/>
        </w:rPr>
        <w:t>CUADRO DE VISITANTES AL PARQUE NACIONAL ARRAYANES POR PROCEDENCIA</w:t>
      </w:r>
    </w:p>
    <w:p w:rsidR="00F252F9" w:rsidRPr="00F252F9" w:rsidRDefault="00922AEE" w:rsidP="00F252F9">
      <w:pPr>
        <w:jc w:val="center"/>
        <w:rPr>
          <w:rFonts w:ascii="AvantGarde Md BT" w:hAnsi="AvantGarde Md BT" w:cs="Tahoma"/>
          <w:b/>
          <w:i/>
          <w:sz w:val="22"/>
          <w:u w:val="single"/>
        </w:rPr>
      </w:pPr>
      <w:r w:rsidRPr="00922AEE">
        <w:rPr>
          <w:noProof/>
          <w:lang w:val="es-AR" w:eastAsia="es-AR"/>
        </w:rPr>
        <w:drawing>
          <wp:inline distT="0" distB="0" distL="0" distR="0">
            <wp:extent cx="5613400" cy="2535357"/>
            <wp:effectExtent l="19050" t="0" r="6350" b="0"/>
            <wp:docPr id="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53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56" w:rsidRDefault="00F252F9" w:rsidP="00F252F9">
      <w:pPr>
        <w:jc w:val="center"/>
        <w:rPr>
          <w:rFonts w:ascii="AvantGarde Md BT" w:hAnsi="AvantGarde Md BT" w:cs="Tahoma"/>
          <w:bCs/>
          <w:i/>
          <w:sz w:val="22"/>
          <w:u w:val="single"/>
        </w:rPr>
      </w:pPr>
      <w:r>
        <w:rPr>
          <w:rFonts w:ascii="AvantGarde Md BT" w:hAnsi="AvantGarde Md BT" w:cs="Tahoma"/>
          <w:sz w:val="22"/>
        </w:rPr>
        <w:tab/>
      </w:r>
    </w:p>
    <w:p w:rsidR="000338CC" w:rsidRDefault="000338CC">
      <w:pPr>
        <w:rPr>
          <w:rFonts w:ascii="AvantGarde Bk BT" w:hAnsi="AvantGarde Bk BT" w:cs="Arial"/>
          <w:bCs/>
        </w:rPr>
      </w:pPr>
    </w:p>
    <w:p w:rsidR="00A359BA" w:rsidRDefault="00A359BA">
      <w:pPr>
        <w:rPr>
          <w:rFonts w:ascii="AvantGarde Bk BT" w:hAnsi="AvantGarde Bk BT" w:cs="Arial"/>
          <w:bCs/>
        </w:rPr>
      </w:pPr>
    </w:p>
    <w:p w:rsidR="00A359BA" w:rsidRDefault="00922AEE">
      <w:pPr>
        <w:rPr>
          <w:rFonts w:ascii="AvantGarde Bk BT" w:hAnsi="AvantGarde Bk BT" w:cs="Arial"/>
          <w:bCs/>
        </w:rPr>
      </w:pPr>
      <w:r>
        <w:rPr>
          <w:rFonts w:ascii="AvantGarde Bk BT" w:hAnsi="AvantGarde Bk BT" w:cs="Arial"/>
          <w:bCs/>
          <w:noProof/>
          <w:lang w:val="es-AR" w:eastAsia="es-AR"/>
        </w:rPr>
        <w:drawing>
          <wp:inline distT="0" distB="0" distL="0" distR="0">
            <wp:extent cx="5993130" cy="3395980"/>
            <wp:effectExtent l="19050" t="0" r="7620" b="0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BAC" w:rsidRDefault="00017BAC">
      <w:pPr>
        <w:rPr>
          <w:rFonts w:ascii="AvantGarde Bk BT" w:hAnsi="AvantGarde Bk BT" w:cs="Arial"/>
          <w:bCs/>
        </w:rPr>
      </w:pPr>
    </w:p>
    <w:p w:rsidR="009258E7" w:rsidRDefault="009258E7" w:rsidP="00866CA4">
      <w:pPr>
        <w:rPr>
          <w:rFonts w:ascii="AvantGarde Md BT" w:hAnsi="AvantGarde Md BT" w:cs="Tahoma"/>
          <w:b/>
          <w:i/>
          <w:sz w:val="22"/>
          <w:u w:val="single"/>
        </w:rPr>
        <w:sectPr w:rsidR="009258E7" w:rsidSect="00F252F9">
          <w:headerReference w:type="default" r:id="rId16"/>
          <w:footerReference w:type="default" r:id="rId17"/>
          <w:pgSz w:w="12242" w:h="20163" w:code="5"/>
          <w:pgMar w:top="1418" w:right="1701" w:bottom="1418" w:left="1701" w:header="709" w:footer="709" w:gutter="0"/>
          <w:cols w:space="708"/>
          <w:docGrid w:linePitch="360"/>
        </w:sectPr>
      </w:pPr>
    </w:p>
    <w:p w:rsidR="009258E7" w:rsidRDefault="009258E7" w:rsidP="009258E7">
      <w:pPr>
        <w:ind w:left="3540" w:firstLine="708"/>
        <w:rPr>
          <w:rFonts w:ascii="AvantGarde Md BT" w:hAnsi="AvantGarde Md BT" w:cs="Tahoma"/>
          <w:b/>
          <w:i/>
          <w:sz w:val="18"/>
          <w:szCs w:val="18"/>
          <w:u w:val="single"/>
        </w:rPr>
      </w:pPr>
    </w:p>
    <w:p w:rsidR="009258E7" w:rsidRDefault="009258E7" w:rsidP="009258E7">
      <w:pPr>
        <w:ind w:left="3540" w:firstLine="708"/>
        <w:rPr>
          <w:rFonts w:ascii="AvantGarde Md BT" w:hAnsi="AvantGarde Md BT" w:cs="Tahoma"/>
          <w:b/>
          <w:i/>
          <w:sz w:val="18"/>
          <w:szCs w:val="18"/>
          <w:u w:val="single"/>
        </w:rPr>
      </w:pPr>
    </w:p>
    <w:p w:rsidR="009258E7" w:rsidRDefault="009258E7" w:rsidP="009258E7">
      <w:pPr>
        <w:ind w:left="3540" w:firstLine="708"/>
        <w:rPr>
          <w:rFonts w:ascii="AvantGarde Md BT" w:hAnsi="AvantGarde Md BT" w:cs="Tahoma"/>
          <w:b/>
          <w:i/>
          <w:sz w:val="18"/>
          <w:szCs w:val="18"/>
          <w:u w:val="single"/>
        </w:rPr>
      </w:pPr>
    </w:p>
    <w:p w:rsidR="009258E7" w:rsidRDefault="009258E7" w:rsidP="009258E7">
      <w:pPr>
        <w:ind w:left="3540" w:firstLine="708"/>
        <w:rPr>
          <w:rFonts w:ascii="AvantGarde Md BT" w:hAnsi="AvantGarde Md BT" w:cs="Tahoma"/>
          <w:b/>
          <w:i/>
          <w:sz w:val="18"/>
          <w:szCs w:val="18"/>
          <w:u w:val="single"/>
        </w:rPr>
      </w:pPr>
    </w:p>
    <w:p w:rsidR="009258E7" w:rsidRDefault="009258E7" w:rsidP="009258E7">
      <w:pPr>
        <w:rPr>
          <w:rFonts w:ascii="AvantGarde Md BT" w:hAnsi="AvantGarde Md BT" w:cs="Tahoma"/>
          <w:b/>
          <w:i/>
          <w:sz w:val="18"/>
          <w:szCs w:val="18"/>
          <w:u w:val="single"/>
        </w:rPr>
      </w:pPr>
    </w:p>
    <w:p w:rsidR="009F4CD7" w:rsidRDefault="009F4CD7" w:rsidP="009258E7">
      <w:pPr>
        <w:ind w:left="3540" w:firstLine="708"/>
        <w:rPr>
          <w:rFonts w:ascii="AvantGarde Md BT" w:hAnsi="AvantGarde Md BT" w:cs="Tahoma"/>
          <w:b/>
          <w:i/>
          <w:sz w:val="18"/>
          <w:szCs w:val="18"/>
          <w:u w:val="single"/>
        </w:rPr>
      </w:pPr>
      <w:r w:rsidRPr="00E13F2C">
        <w:rPr>
          <w:rFonts w:ascii="AvantGarde Md BT" w:hAnsi="AvantGarde Md BT" w:cs="Tahoma"/>
          <w:b/>
          <w:i/>
          <w:sz w:val="18"/>
          <w:szCs w:val="18"/>
          <w:u w:val="single"/>
        </w:rPr>
        <w:t xml:space="preserve">CUADRO DE GRUPOS DE TURISTAS ATENDIDOS </w:t>
      </w:r>
      <w:r w:rsidR="00E55265">
        <w:rPr>
          <w:rFonts w:ascii="AvantGarde Md BT" w:hAnsi="AvantGarde Md BT" w:cs="Tahoma"/>
          <w:b/>
          <w:i/>
          <w:sz w:val="18"/>
          <w:szCs w:val="18"/>
          <w:u w:val="single"/>
        </w:rPr>
        <w:t xml:space="preserve">EN EL CENTRO DE </w:t>
      </w:r>
      <w:r w:rsidR="007E22E1">
        <w:rPr>
          <w:rFonts w:ascii="AvantGarde Md BT" w:hAnsi="AvantGarde Md BT" w:cs="Tahoma"/>
          <w:b/>
          <w:i/>
          <w:sz w:val="18"/>
          <w:szCs w:val="18"/>
          <w:u w:val="single"/>
        </w:rPr>
        <w:t>INFORMES AÑO 2010-2017</w:t>
      </w:r>
    </w:p>
    <w:p w:rsidR="00E55265" w:rsidRDefault="00E55265" w:rsidP="009258E7">
      <w:pPr>
        <w:rPr>
          <w:rFonts w:ascii="AvantGarde Md BT" w:hAnsi="AvantGarde Md BT" w:cs="Tahoma"/>
          <w:b/>
          <w:i/>
          <w:sz w:val="18"/>
          <w:szCs w:val="18"/>
          <w:u w:val="single"/>
        </w:rPr>
      </w:pPr>
    </w:p>
    <w:p w:rsidR="00B21995" w:rsidRDefault="00697492" w:rsidP="00697492">
      <w:pPr>
        <w:jc w:val="center"/>
        <w:rPr>
          <w:rFonts w:ascii="AvantGarde Bk BT" w:hAnsi="AvantGarde Bk BT" w:cs="Arial"/>
          <w:bCs/>
        </w:rPr>
      </w:pPr>
      <w:r w:rsidRPr="00697492">
        <w:rPr>
          <w:noProof/>
          <w:lang w:val="es-AR" w:eastAsia="es-AR"/>
        </w:rPr>
        <w:drawing>
          <wp:inline distT="0" distB="0" distL="0" distR="0">
            <wp:extent cx="4762500" cy="2381250"/>
            <wp:effectExtent l="1905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95" w:rsidRDefault="00B21995" w:rsidP="007E22E1">
      <w:pPr>
        <w:rPr>
          <w:rFonts w:ascii="AvantGarde Bk BT" w:hAnsi="AvantGarde Bk BT" w:cs="Arial"/>
          <w:bCs/>
        </w:rPr>
      </w:pPr>
    </w:p>
    <w:p w:rsidR="00E55265" w:rsidRDefault="00B21995" w:rsidP="00697492">
      <w:pPr>
        <w:jc w:val="center"/>
        <w:rPr>
          <w:rFonts w:ascii="AvantGarde Bk BT" w:hAnsi="AvantGarde Bk BT" w:cs="Arial"/>
          <w:bCs/>
        </w:rPr>
      </w:pPr>
      <w:r w:rsidRPr="00B21995">
        <w:rPr>
          <w:noProof/>
          <w:lang w:val="es-AR" w:eastAsia="es-AR"/>
        </w:rPr>
        <w:drawing>
          <wp:inline distT="0" distB="0" distL="0" distR="0">
            <wp:extent cx="7953375" cy="2133600"/>
            <wp:effectExtent l="19050" t="0" r="952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8F6" w:rsidRDefault="00B638F6" w:rsidP="00697492">
      <w:pPr>
        <w:jc w:val="center"/>
        <w:rPr>
          <w:rFonts w:ascii="AvantGarde Bk BT" w:hAnsi="AvantGarde Bk BT" w:cs="Arial"/>
          <w:bCs/>
        </w:rPr>
      </w:pPr>
    </w:p>
    <w:p w:rsidR="00B638F6" w:rsidRDefault="00B638F6" w:rsidP="00697492">
      <w:pPr>
        <w:jc w:val="center"/>
        <w:rPr>
          <w:rFonts w:ascii="AvantGarde Bk BT" w:hAnsi="AvantGarde Bk BT" w:cs="Arial"/>
          <w:bCs/>
        </w:rPr>
      </w:pPr>
    </w:p>
    <w:p w:rsidR="00B638F6" w:rsidRDefault="00B638F6" w:rsidP="00697492">
      <w:pPr>
        <w:jc w:val="center"/>
        <w:rPr>
          <w:rFonts w:ascii="AvantGarde Bk BT" w:hAnsi="AvantGarde Bk BT" w:cs="Arial"/>
          <w:bCs/>
        </w:rPr>
      </w:pPr>
    </w:p>
    <w:p w:rsidR="00B638F6" w:rsidRDefault="00B638F6" w:rsidP="00697492">
      <w:pPr>
        <w:jc w:val="center"/>
        <w:rPr>
          <w:rFonts w:ascii="AvantGarde Bk BT" w:hAnsi="AvantGarde Bk BT" w:cs="Arial"/>
          <w:bCs/>
        </w:rPr>
      </w:pPr>
    </w:p>
    <w:p w:rsidR="00B638F6" w:rsidRDefault="00B638F6" w:rsidP="00697492">
      <w:pPr>
        <w:jc w:val="center"/>
        <w:rPr>
          <w:rFonts w:ascii="AvantGarde Bk BT" w:hAnsi="AvantGarde Bk BT" w:cs="Arial"/>
          <w:bCs/>
        </w:rPr>
      </w:pPr>
    </w:p>
    <w:p w:rsidR="00B638F6" w:rsidRDefault="00B638F6" w:rsidP="00697492">
      <w:pPr>
        <w:jc w:val="center"/>
        <w:rPr>
          <w:rFonts w:ascii="AvantGarde Bk BT" w:hAnsi="AvantGarde Bk BT" w:cs="Arial"/>
          <w:bCs/>
        </w:rPr>
      </w:pPr>
    </w:p>
    <w:p w:rsidR="00B638F6" w:rsidRDefault="00B638F6" w:rsidP="00697492">
      <w:pPr>
        <w:jc w:val="center"/>
        <w:rPr>
          <w:rFonts w:ascii="AvantGarde Bk BT" w:hAnsi="AvantGarde Bk BT" w:cs="Arial"/>
          <w:bCs/>
        </w:rPr>
      </w:pPr>
    </w:p>
    <w:p w:rsidR="0007530D" w:rsidRPr="009258E7" w:rsidRDefault="00B760F2">
      <w:pPr>
        <w:rPr>
          <w:rFonts w:ascii="AvantGarde Md BT" w:hAnsi="AvantGarde Md BT" w:cs="Tahoma"/>
          <w:b/>
          <w:i/>
          <w:sz w:val="18"/>
          <w:szCs w:val="18"/>
          <w:u w:val="single"/>
        </w:rPr>
      </w:pPr>
      <w:r>
        <w:rPr>
          <w:rFonts w:ascii="AvantGarde Bk BT" w:hAnsi="AvantGarde Bk BT" w:cs="Arial"/>
          <w:bCs/>
        </w:rPr>
        <w:t xml:space="preserve">                                  </w:t>
      </w:r>
    </w:p>
    <w:p w:rsidR="00843D6D" w:rsidRDefault="00B638F6" w:rsidP="00B638F6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5824004" cy="2793156"/>
            <wp:effectExtent l="19050" t="0" r="5296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93" cy="2795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8F6" w:rsidRDefault="00B638F6" w:rsidP="00B638F6">
      <w:pPr>
        <w:jc w:val="center"/>
      </w:pPr>
    </w:p>
    <w:p w:rsidR="00B638F6" w:rsidRDefault="00B638F6" w:rsidP="00B638F6">
      <w:pPr>
        <w:jc w:val="center"/>
      </w:pPr>
    </w:p>
    <w:p w:rsidR="00B638F6" w:rsidRDefault="00B638F6" w:rsidP="00B638F6">
      <w:pPr>
        <w:jc w:val="center"/>
      </w:pPr>
    </w:p>
    <w:p w:rsidR="00B638F6" w:rsidRDefault="00B638F6" w:rsidP="00B638F6">
      <w:pPr>
        <w:jc w:val="center"/>
      </w:pPr>
    </w:p>
    <w:p w:rsidR="00B638F6" w:rsidRDefault="00B638F6" w:rsidP="00B638F6">
      <w:pPr>
        <w:jc w:val="center"/>
      </w:pPr>
    </w:p>
    <w:p w:rsidR="00B638F6" w:rsidRDefault="00B638F6" w:rsidP="00B638F6">
      <w:pPr>
        <w:jc w:val="center"/>
      </w:pPr>
    </w:p>
    <w:p w:rsidR="00B638F6" w:rsidRDefault="00B638F6" w:rsidP="00B638F6">
      <w:pPr>
        <w:jc w:val="center"/>
      </w:pPr>
    </w:p>
    <w:p w:rsidR="00B638F6" w:rsidRPr="009C746D" w:rsidRDefault="00B638F6" w:rsidP="00B638F6">
      <w:pPr>
        <w:sectPr w:rsidR="00B638F6" w:rsidRPr="009C746D" w:rsidSect="009258E7">
          <w:headerReference w:type="default" r:id="rId21"/>
          <w:pgSz w:w="20163" w:h="12242" w:orient="landscape" w:code="5"/>
          <w:pgMar w:top="-1196" w:right="1418" w:bottom="244" w:left="1418" w:header="567" w:footer="709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  <w:t>Los datos fueron obtenidos en el Centro de Informes en la consulta que se realiza al turista en mostrador.</w:t>
      </w:r>
    </w:p>
    <w:p w:rsidR="00D92AA6" w:rsidRDefault="00F107BF" w:rsidP="00F107BF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="AvantGarde Bk BT" w:hAnsi="AvantGarde Bk BT"/>
          <w:bCs/>
        </w:rPr>
      </w:pPr>
      <w:r w:rsidRPr="00F107BF">
        <w:rPr>
          <w:rFonts w:ascii="AvantGarde Bk BT" w:hAnsi="AvantGarde Bk BT"/>
          <w:bCs/>
        </w:rPr>
        <w:lastRenderedPageBreak/>
        <w:t>Se han realizado durante algunos años, Informes sobre el relevamiento de la demanda en la Temporada de invierno y de verano.</w:t>
      </w:r>
      <w:r>
        <w:rPr>
          <w:rFonts w:ascii="AvantGarde Bk BT" w:hAnsi="AvantGarde Bk BT"/>
          <w:bCs/>
        </w:rPr>
        <w:t xml:space="preserve"> Dichos relevamientos fueron realizados en conjunto con la Subsecretaría de Turismo de Neuquén. Para ver los informes históricos se puede ingresar a</w:t>
      </w:r>
      <w:r w:rsidR="00922AEE">
        <w:t xml:space="preserve"> </w:t>
      </w:r>
      <w:hyperlink r:id="rId22" w:history="1">
        <w:r w:rsidR="00922AEE" w:rsidRPr="0064789A">
          <w:rPr>
            <w:rStyle w:val="Hipervnculo"/>
          </w:rPr>
          <w:t>https://villalaangostura.gov.ar/gobiernoabierto/plan-estrategico</w:t>
        </w:r>
      </w:hyperlink>
      <w:r w:rsidR="00922AEE">
        <w:t xml:space="preserve"> </w:t>
      </w:r>
    </w:p>
    <w:p w:rsidR="008368F3" w:rsidRDefault="008368F3" w:rsidP="008368F3">
      <w:pPr>
        <w:autoSpaceDE w:val="0"/>
        <w:autoSpaceDN w:val="0"/>
        <w:adjustRightInd w:val="0"/>
        <w:spacing w:line="360" w:lineRule="auto"/>
        <w:rPr>
          <w:rFonts w:ascii="AvantGarde Bk BT" w:hAnsi="AvantGarde Bk BT"/>
          <w:bCs/>
        </w:rPr>
      </w:pPr>
    </w:p>
    <w:sectPr w:rsidR="008368F3" w:rsidSect="00A565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2E1" w:rsidRDefault="007E22E1">
      <w:r>
        <w:separator/>
      </w:r>
    </w:p>
  </w:endnote>
  <w:endnote w:type="continuationSeparator" w:id="0">
    <w:p w:rsidR="007E22E1" w:rsidRDefault="007E22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 Md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2E1" w:rsidRDefault="007E22E1">
    <w:pPr>
      <w:pStyle w:val="Piedepgina"/>
      <w:pBdr>
        <w:top w:val="single" w:sz="4" w:space="1" w:color="auto"/>
      </w:pBdr>
      <w:jc w:val="center"/>
      <w:rPr>
        <w:rFonts w:ascii="AvantGarde Bk BT" w:hAnsi="AvantGarde Bk BT"/>
        <w:b/>
        <w:i/>
        <w:color w:val="808080"/>
        <w:sz w:val="20"/>
      </w:rPr>
    </w:pPr>
    <w:r>
      <w:rPr>
        <w:rFonts w:ascii="AvantGarde Bk BT" w:hAnsi="AvantGarde Bk BT"/>
        <w:b/>
        <w:i/>
        <w:color w:val="808080"/>
        <w:sz w:val="20"/>
      </w:rPr>
      <w:t xml:space="preserve">SECRETARIA DE TURISMO DE </w:t>
    </w:r>
    <w:smartTag w:uri="urn:schemas-microsoft-com:office:smarttags" w:element="PersonName">
      <w:smartTagPr>
        <w:attr w:name="ProductID" w:val="LA MUNICIPALIDAD DE"/>
      </w:smartTagPr>
      <w:r>
        <w:rPr>
          <w:rFonts w:ascii="AvantGarde Bk BT" w:hAnsi="AvantGarde Bk BT"/>
          <w:b/>
          <w:i/>
          <w:color w:val="808080"/>
          <w:sz w:val="20"/>
        </w:rPr>
        <w:t>LA MUNICIPALIDAD DE</w:t>
      </w:r>
    </w:smartTag>
    <w:r>
      <w:rPr>
        <w:rFonts w:ascii="AvantGarde Bk BT" w:hAnsi="AvantGarde Bk BT"/>
        <w:b/>
        <w:i/>
        <w:color w:val="808080"/>
        <w:sz w:val="20"/>
      </w:rPr>
      <w:t xml:space="preserve"> VILLA </w:t>
    </w:r>
    <w:smartTag w:uri="urn:schemas-microsoft-com:office:smarttags" w:element="PersonName">
      <w:smartTagPr>
        <w:attr w:name="ProductID" w:val="La Angostura"/>
      </w:smartTagPr>
      <w:r>
        <w:rPr>
          <w:rFonts w:ascii="AvantGarde Bk BT" w:hAnsi="AvantGarde Bk BT"/>
          <w:b/>
          <w:i/>
          <w:color w:val="808080"/>
          <w:sz w:val="20"/>
        </w:rPr>
        <w:t>LA ANGOSTURA</w:t>
      </w:r>
    </w:smartTag>
  </w:p>
  <w:p w:rsidR="007E22E1" w:rsidRDefault="007E22E1">
    <w:pPr>
      <w:pStyle w:val="Piedepgina"/>
      <w:jc w:val="center"/>
      <w:rPr>
        <w:rFonts w:ascii="AvantGarde Bk BT" w:hAnsi="AvantGarde Bk BT"/>
        <w:b/>
        <w:i/>
        <w:color w:val="808080"/>
        <w:sz w:val="16"/>
      </w:rPr>
    </w:pPr>
    <w:r>
      <w:rPr>
        <w:rFonts w:ascii="AvantGarde Bk BT" w:hAnsi="AvantGarde Bk BT"/>
        <w:b/>
        <w:i/>
        <w:color w:val="808080"/>
        <w:sz w:val="16"/>
      </w:rPr>
      <w:t xml:space="preserve">Av. Arrayanes 9. (8407)Villa </w:t>
    </w:r>
    <w:smartTag w:uri="urn:schemas-microsoft-com:office:smarttags" w:element="PersonName">
      <w:smartTagPr>
        <w:attr w:name="ProductID" w:val="La Angostura. NEUQUEN"/>
      </w:smartTagPr>
      <w:r>
        <w:rPr>
          <w:rFonts w:ascii="AvantGarde Bk BT" w:hAnsi="AvantGarde Bk BT"/>
          <w:b/>
          <w:i/>
          <w:color w:val="808080"/>
          <w:sz w:val="16"/>
        </w:rPr>
        <w:t>La Angostura. NEUQUEN</w:t>
      </w:r>
    </w:smartTag>
  </w:p>
  <w:p w:rsidR="007E22E1" w:rsidRDefault="007E22E1">
    <w:pPr>
      <w:pStyle w:val="Piedepgina"/>
      <w:jc w:val="center"/>
      <w:rPr>
        <w:rFonts w:ascii="AvantGarde Bk BT" w:hAnsi="AvantGarde Bk BT"/>
        <w:b/>
        <w:i/>
        <w:color w:val="808080"/>
        <w:sz w:val="16"/>
      </w:rPr>
    </w:pPr>
    <w:r>
      <w:rPr>
        <w:rFonts w:ascii="AvantGarde Bk BT" w:hAnsi="AvantGarde Bk BT"/>
        <w:b/>
        <w:i/>
        <w:color w:val="808080"/>
        <w:sz w:val="16"/>
      </w:rPr>
      <w:t>Teléfono: (54) 294-4494124/4 495941</w:t>
    </w:r>
  </w:p>
  <w:p w:rsidR="007E22E1" w:rsidRDefault="0080138D">
    <w:pPr>
      <w:pStyle w:val="Piedepgina"/>
      <w:jc w:val="center"/>
      <w:rPr>
        <w:rFonts w:ascii="AvantGarde Bk BT" w:hAnsi="AvantGarde Bk BT"/>
        <w:b/>
        <w:i/>
        <w:color w:val="808080"/>
        <w:sz w:val="16"/>
      </w:rPr>
    </w:pPr>
    <w:hyperlink r:id="rId1" w:history="1">
      <w:r w:rsidR="007E22E1" w:rsidRPr="003E4E1E">
        <w:rPr>
          <w:rStyle w:val="Hipervnculo"/>
          <w:rFonts w:ascii="AvantGarde Bk BT" w:hAnsi="AvantGarde Bk BT"/>
          <w:b/>
          <w:i/>
          <w:sz w:val="16"/>
        </w:rPr>
        <w:t>www.villalaangostura.gov.ar</w:t>
      </w:r>
    </w:hyperlink>
    <w:r w:rsidR="007E22E1">
      <w:rPr>
        <w:rFonts w:ascii="AvantGarde Bk BT" w:hAnsi="AvantGarde Bk BT"/>
        <w:b/>
        <w:i/>
        <w:color w:val="808080"/>
        <w:sz w:val="16"/>
      </w:rPr>
      <w:t xml:space="preserve"> </w:t>
    </w:r>
  </w:p>
  <w:p w:rsidR="007E22E1" w:rsidRDefault="007E22E1">
    <w:pPr>
      <w:pStyle w:val="Piedepgina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2E1" w:rsidRDefault="007E22E1">
      <w:r>
        <w:separator/>
      </w:r>
    </w:p>
  </w:footnote>
  <w:footnote w:type="continuationSeparator" w:id="0">
    <w:p w:rsidR="007E22E1" w:rsidRDefault="007E22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2E1" w:rsidRPr="001A25E8" w:rsidRDefault="007E22E1" w:rsidP="001A25E8">
    <w:pPr>
      <w:pStyle w:val="Encabezado"/>
      <w:jc w:val="right"/>
      <w:rPr>
        <w:b/>
        <w:bCs/>
        <w:iCs/>
        <w:sz w:val="40"/>
      </w:rPr>
    </w:pPr>
    <w:r>
      <w:rPr>
        <w:b/>
        <w:i/>
        <w:noProof/>
        <w:sz w:val="40"/>
        <w:lang w:val="es-AR" w:eastAsia="es-AR"/>
      </w:rPr>
      <w:drawing>
        <wp:inline distT="0" distB="0" distL="0" distR="0">
          <wp:extent cx="1685925" cy="752475"/>
          <wp:effectExtent l="19050" t="0" r="9525" b="0"/>
          <wp:docPr id="1" name="Imagen 1" descr="logo_secretaria_turismo_v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secretaria_turismo_vba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752475"/>
                  </a:xfrm>
                  <a:prstGeom prst="rect">
                    <a:avLst/>
                  </a:prstGeom>
                  <a:solidFill>
                    <a:srgbClr val="D7E4BD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22E1" w:rsidRDefault="007E22E1" w:rsidP="002641CB">
    <w:pPr>
      <w:pStyle w:val="Encabezado"/>
      <w:pBdr>
        <w:bottom w:val="single" w:sz="4" w:space="1" w:color="auto"/>
      </w:pBdr>
      <w:jc w:val="center"/>
      <w:rPr>
        <w:b/>
        <w:sz w:val="48"/>
      </w:rPr>
    </w:pPr>
    <w:r w:rsidRPr="005D5467">
      <w:rPr>
        <w:b/>
        <w:sz w:val="30"/>
        <w:szCs w:val="30"/>
      </w:rPr>
      <w:t>GUIA DE INVERSORES</w:t>
    </w:r>
    <w:r>
      <w:rPr>
        <w:b/>
        <w:sz w:val="30"/>
        <w:szCs w:val="30"/>
      </w:rPr>
      <w:t xml:space="preserve"> - </w:t>
    </w:r>
    <w:r w:rsidRPr="005D5467">
      <w:rPr>
        <w:b/>
        <w:sz w:val="30"/>
        <w:szCs w:val="30"/>
      </w:rPr>
      <w:t xml:space="preserve">EVOLUCION DE LA </w:t>
    </w:r>
    <w:r>
      <w:rPr>
        <w:b/>
        <w:sz w:val="30"/>
        <w:szCs w:val="30"/>
      </w:rPr>
      <w:t>DEMANDA 2.017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2E1" w:rsidRPr="001A25E8" w:rsidRDefault="007E22E1" w:rsidP="001A25E8">
    <w:pPr>
      <w:pStyle w:val="Encabezado"/>
      <w:jc w:val="right"/>
      <w:rPr>
        <w:b/>
        <w:bCs/>
        <w:iCs/>
        <w:sz w:val="40"/>
      </w:rPr>
    </w:pPr>
    <w:r>
      <w:rPr>
        <w:b/>
        <w:i/>
        <w:noProof/>
        <w:sz w:val="40"/>
        <w:lang w:val="es-AR" w:eastAsia="es-AR"/>
      </w:rPr>
      <w:drawing>
        <wp:inline distT="0" distB="0" distL="0" distR="0">
          <wp:extent cx="1685925" cy="752475"/>
          <wp:effectExtent l="19050" t="0" r="9525" b="0"/>
          <wp:docPr id="14" name="Imagen 1" descr="logo_secretaria_turismo_v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secretaria_turismo_vba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752475"/>
                  </a:xfrm>
                  <a:prstGeom prst="rect">
                    <a:avLst/>
                  </a:prstGeom>
                  <a:solidFill>
                    <a:srgbClr val="D7E4BD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22E1" w:rsidRDefault="007E22E1" w:rsidP="001A25E8">
    <w:pPr>
      <w:pStyle w:val="Encabezado"/>
      <w:jc w:val="center"/>
      <w:rPr>
        <w:b/>
        <w:sz w:val="48"/>
      </w:rPr>
    </w:pPr>
    <w:r w:rsidRPr="005D5467">
      <w:rPr>
        <w:b/>
        <w:sz w:val="30"/>
        <w:szCs w:val="30"/>
      </w:rPr>
      <w:t>GUIA DE INVERSORES</w:t>
    </w:r>
    <w:r>
      <w:rPr>
        <w:b/>
        <w:sz w:val="30"/>
        <w:szCs w:val="30"/>
      </w:rPr>
      <w:t xml:space="preserve"> - </w:t>
    </w:r>
    <w:r w:rsidRPr="005D5467">
      <w:rPr>
        <w:b/>
        <w:sz w:val="30"/>
        <w:szCs w:val="30"/>
      </w:rPr>
      <w:t xml:space="preserve">EVOLUCION DE LA </w:t>
    </w:r>
    <w:r>
      <w:rPr>
        <w:b/>
        <w:sz w:val="30"/>
        <w:szCs w:val="30"/>
      </w:rPr>
      <w:t>DEMANDA</w:t>
    </w:r>
    <w:r w:rsidRPr="005D5467">
      <w:rPr>
        <w:b/>
        <w:sz w:val="30"/>
        <w:szCs w:val="30"/>
      </w:rPr>
      <w:t xml:space="preserve"> 2.016</w:t>
    </w:r>
  </w:p>
  <w:p w:rsidR="007E22E1" w:rsidRDefault="007E22E1">
    <w:pPr>
      <w:pStyle w:val="Encabezado"/>
      <w:pBdr>
        <w:top w:val="single" w:sz="4" w:space="1" w:color="auto"/>
      </w:pBdr>
      <w:rPr>
        <w:b/>
        <w:bCs/>
        <w:i/>
        <w:iCs/>
        <w:sz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ECC"/>
    <w:multiLevelType w:val="hybridMultilevel"/>
    <w:tmpl w:val="4282C7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FA1407"/>
    <w:multiLevelType w:val="hybridMultilevel"/>
    <w:tmpl w:val="04B296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4E6151"/>
    <w:multiLevelType w:val="hybridMultilevel"/>
    <w:tmpl w:val="68E6D1AA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15A45ADE"/>
    <w:multiLevelType w:val="hybridMultilevel"/>
    <w:tmpl w:val="78F601B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2058DD"/>
    <w:multiLevelType w:val="hybridMultilevel"/>
    <w:tmpl w:val="6CA219C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413CE5"/>
    <w:multiLevelType w:val="hybridMultilevel"/>
    <w:tmpl w:val="CE505C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9238A0"/>
    <w:multiLevelType w:val="hybridMultilevel"/>
    <w:tmpl w:val="108ADA7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2E51A9"/>
    <w:multiLevelType w:val="hybridMultilevel"/>
    <w:tmpl w:val="25B2806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46075F"/>
    <w:multiLevelType w:val="hybridMultilevel"/>
    <w:tmpl w:val="0156AA90"/>
    <w:lvl w:ilvl="0" w:tplc="0C0A000D">
      <w:start w:val="1"/>
      <w:numFmt w:val="bullet"/>
      <w:lvlText w:val="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9">
    <w:nsid w:val="6CD20D0B"/>
    <w:multiLevelType w:val="hybridMultilevel"/>
    <w:tmpl w:val="365CD790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17A71"/>
    <w:multiLevelType w:val="hybridMultilevel"/>
    <w:tmpl w:val="AE1E3C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865035"/>
    <w:multiLevelType w:val="hybridMultilevel"/>
    <w:tmpl w:val="9F8E9DA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7"/>
  </w:num>
  <w:num w:numId="7">
    <w:abstractNumId w:val="5"/>
  </w:num>
  <w:num w:numId="8">
    <w:abstractNumId w:val="0"/>
  </w:num>
  <w:num w:numId="9">
    <w:abstractNumId w:val="6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42A"/>
    <w:rsid w:val="0000076A"/>
    <w:rsid w:val="00000B61"/>
    <w:rsid w:val="00006FBE"/>
    <w:rsid w:val="000075AC"/>
    <w:rsid w:val="00007C8A"/>
    <w:rsid w:val="00012A2E"/>
    <w:rsid w:val="00017BAC"/>
    <w:rsid w:val="000338CC"/>
    <w:rsid w:val="00036730"/>
    <w:rsid w:val="00037B70"/>
    <w:rsid w:val="00047D08"/>
    <w:rsid w:val="00050013"/>
    <w:rsid w:val="0005214B"/>
    <w:rsid w:val="00052BA1"/>
    <w:rsid w:val="00053BB0"/>
    <w:rsid w:val="00054500"/>
    <w:rsid w:val="0006224D"/>
    <w:rsid w:val="000631CA"/>
    <w:rsid w:val="0007530D"/>
    <w:rsid w:val="0008142A"/>
    <w:rsid w:val="00081B72"/>
    <w:rsid w:val="00085542"/>
    <w:rsid w:val="00085762"/>
    <w:rsid w:val="000922BE"/>
    <w:rsid w:val="0009390D"/>
    <w:rsid w:val="00094CAE"/>
    <w:rsid w:val="0009675B"/>
    <w:rsid w:val="000A15FC"/>
    <w:rsid w:val="000A5413"/>
    <w:rsid w:val="000A71BB"/>
    <w:rsid w:val="000B0EFC"/>
    <w:rsid w:val="000B19C1"/>
    <w:rsid w:val="000B2EB6"/>
    <w:rsid w:val="000B7B2E"/>
    <w:rsid w:val="000C0887"/>
    <w:rsid w:val="000D24A9"/>
    <w:rsid w:val="000D3C07"/>
    <w:rsid w:val="000D7448"/>
    <w:rsid w:val="000E45E9"/>
    <w:rsid w:val="000F0004"/>
    <w:rsid w:val="000F1F8C"/>
    <w:rsid w:val="000F4CDA"/>
    <w:rsid w:val="000F79C3"/>
    <w:rsid w:val="00103995"/>
    <w:rsid w:val="00112F3E"/>
    <w:rsid w:val="00120D6B"/>
    <w:rsid w:val="00120EC7"/>
    <w:rsid w:val="001233F0"/>
    <w:rsid w:val="00126C66"/>
    <w:rsid w:val="0013017B"/>
    <w:rsid w:val="00133756"/>
    <w:rsid w:val="00134761"/>
    <w:rsid w:val="0014079F"/>
    <w:rsid w:val="00141FCB"/>
    <w:rsid w:val="001428EC"/>
    <w:rsid w:val="0015294E"/>
    <w:rsid w:val="00153287"/>
    <w:rsid w:val="00157504"/>
    <w:rsid w:val="00160291"/>
    <w:rsid w:val="00162EC2"/>
    <w:rsid w:val="00172A91"/>
    <w:rsid w:val="00176F62"/>
    <w:rsid w:val="001773AD"/>
    <w:rsid w:val="00181D4B"/>
    <w:rsid w:val="0018245C"/>
    <w:rsid w:val="001967C6"/>
    <w:rsid w:val="001A216E"/>
    <w:rsid w:val="001A25E8"/>
    <w:rsid w:val="001A6DF3"/>
    <w:rsid w:val="001B1A4F"/>
    <w:rsid w:val="001B2E11"/>
    <w:rsid w:val="001B39F1"/>
    <w:rsid w:val="001B7DD4"/>
    <w:rsid w:val="001C1754"/>
    <w:rsid w:val="001C419F"/>
    <w:rsid w:val="001D577E"/>
    <w:rsid w:val="001D6BC0"/>
    <w:rsid w:val="001E50CF"/>
    <w:rsid w:val="001E7846"/>
    <w:rsid w:val="001F3A46"/>
    <w:rsid w:val="001F5B76"/>
    <w:rsid w:val="001F6094"/>
    <w:rsid w:val="001F6E4A"/>
    <w:rsid w:val="001F7967"/>
    <w:rsid w:val="00203462"/>
    <w:rsid w:val="00203BE9"/>
    <w:rsid w:val="00217AF7"/>
    <w:rsid w:val="00236BBE"/>
    <w:rsid w:val="00251C79"/>
    <w:rsid w:val="00252F73"/>
    <w:rsid w:val="00263408"/>
    <w:rsid w:val="002641CB"/>
    <w:rsid w:val="00266374"/>
    <w:rsid w:val="002672C1"/>
    <w:rsid w:val="00277D80"/>
    <w:rsid w:val="0028012F"/>
    <w:rsid w:val="0028040A"/>
    <w:rsid w:val="00280EA7"/>
    <w:rsid w:val="0029315F"/>
    <w:rsid w:val="0029512C"/>
    <w:rsid w:val="00296C17"/>
    <w:rsid w:val="002A138A"/>
    <w:rsid w:val="002B0639"/>
    <w:rsid w:val="002B34BB"/>
    <w:rsid w:val="002C0D4D"/>
    <w:rsid w:val="002C1297"/>
    <w:rsid w:val="002C45AC"/>
    <w:rsid w:val="002D17B2"/>
    <w:rsid w:val="002D7A71"/>
    <w:rsid w:val="002E15A3"/>
    <w:rsid w:val="002E197E"/>
    <w:rsid w:val="002E23D6"/>
    <w:rsid w:val="002E3C97"/>
    <w:rsid w:val="002E5E31"/>
    <w:rsid w:val="002E70B0"/>
    <w:rsid w:val="002F1D09"/>
    <w:rsid w:val="00305C03"/>
    <w:rsid w:val="003123A4"/>
    <w:rsid w:val="00312AD4"/>
    <w:rsid w:val="00314BCF"/>
    <w:rsid w:val="00321D92"/>
    <w:rsid w:val="00321DEE"/>
    <w:rsid w:val="00324856"/>
    <w:rsid w:val="00332E7E"/>
    <w:rsid w:val="0033585B"/>
    <w:rsid w:val="00337E94"/>
    <w:rsid w:val="003402D6"/>
    <w:rsid w:val="003411A1"/>
    <w:rsid w:val="003438A3"/>
    <w:rsid w:val="00344517"/>
    <w:rsid w:val="0034578D"/>
    <w:rsid w:val="003543A8"/>
    <w:rsid w:val="00357ABE"/>
    <w:rsid w:val="00360F20"/>
    <w:rsid w:val="00362681"/>
    <w:rsid w:val="00371C65"/>
    <w:rsid w:val="00382434"/>
    <w:rsid w:val="00385194"/>
    <w:rsid w:val="00390340"/>
    <w:rsid w:val="003923A4"/>
    <w:rsid w:val="003B1E9D"/>
    <w:rsid w:val="003B1FF6"/>
    <w:rsid w:val="003B413E"/>
    <w:rsid w:val="003B4A8C"/>
    <w:rsid w:val="003C43D1"/>
    <w:rsid w:val="003C6075"/>
    <w:rsid w:val="003C7461"/>
    <w:rsid w:val="003D0790"/>
    <w:rsid w:val="003E23A2"/>
    <w:rsid w:val="003E23C7"/>
    <w:rsid w:val="003E2457"/>
    <w:rsid w:val="003E43A0"/>
    <w:rsid w:val="003E5941"/>
    <w:rsid w:val="003E6CB0"/>
    <w:rsid w:val="003E791B"/>
    <w:rsid w:val="003F2D3B"/>
    <w:rsid w:val="003F4109"/>
    <w:rsid w:val="003F6F63"/>
    <w:rsid w:val="00411273"/>
    <w:rsid w:val="004114A2"/>
    <w:rsid w:val="00414FF6"/>
    <w:rsid w:val="004236AE"/>
    <w:rsid w:val="004264EF"/>
    <w:rsid w:val="004464D8"/>
    <w:rsid w:val="004621D5"/>
    <w:rsid w:val="00467D7D"/>
    <w:rsid w:val="004817C6"/>
    <w:rsid w:val="00482B3A"/>
    <w:rsid w:val="00482C73"/>
    <w:rsid w:val="00486542"/>
    <w:rsid w:val="004938D2"/>
    <w:rsid w:val="004973E9"/>
    <w:rsid w:val="004A01BA"/>
    <w:rsid w:val="004A4D23"/>
    <w:rsid w:val="004A5C4C"/>
    <w:rsid w:val="004A6AA2"/>
    <w:rsid w:val="004B1E0F"/>
    <w:rsid w:val="004B20C8"/>
    <w:rsid w:val="004B49A0"/>
    <w:rsid w:val="004C0B68"/>
    <w:rsid w:val="004C4262"/>
    <w:rsid w:val="004D01BB"/>
    <w:rsid w:val="004D2573"/>
    <w:rsid w:val="004E045E"/>
    <w:rsid w:val="004E38A1"/>
    <w:rsid w:val="004E4DCA"/>
    <w:rsid w:val="004E5CD1"/>
    <w:rsid w:val="004F482E"/>
    <w:rsid w:val="00503309"/>
    <w:rsid w:val="005043C1"/>
    <w:rsid w:val="00516F5C"/>
    <w:rsid w:val="00520947"/>
    <w:rsid w:val="0052104C"/>
    <w:rsid w:val="005211AF"/>
    <w:rsid w:val="005221C1"/>
    <w:rsid w:val="00522F12"/>
    <w:rsid w:val="005230F0"/>
    <w:rsid w:val="00525233"/>
    <w:rsid w:val="00536C90"/>
    <w:rsid w:val="00540D01"/>
    <w:rsid w:val="005464DD"/>
    <w:rsid w:val="00547200"/>
    <w:rsid w:val="00551CBD"/>
    <w:rsid w:val="00553064"/>
    <w:rsid w:val="0055350A"/>
    <w:rsid w:val="005536D5"/>
    <w:rsid w:val="005568B9"/>
    <w:rsid w:val="00564329"/>
    <w:rsid w:val="00564C75"/>
    <w:rsid w:val="0056554C"/>
    <w:rsid w:val="0057407F"/>
    <w:rsid w:val="00584B19"/>
    <w:rsid w:val="00591605"/>
    <w:rsid w:val="00595EDA"/>
    <w:rsid w:val="00596F21"/>
    <w:rsid w:val="005A0606"/>
    <w:rsid w:val="005B148F"/>
    <w:rsid w:val="005B1B10"/>
    <w:rsid w:val="005B3460"/>
    <w:rsid w:val="005B718E"/>
    <w:rsid w:val="005C4B09"/>
    <w:rsid w:val="005F0C34"/>
    <w:rsid w:val="005F1197"/>
    <w:rsid w:val="005F2DC4"/>
    <w:rsid w:val="006034F9"/>
    <w:rsid w:val="00603ACA"/>
    <w:rsid w:val="006137A4"/>
    <w:rsid w:val="00613B2D"/>
    <w:rsid w:val="00616884"/>
    <w:rsid w:val="006200FD"/>
    <w:rsid w:val="00620176"/>
    <w:rsid w:val="00626E4D"/>
    <w:rsid w:val="00626E92"/>
    <w:rsid w:val="00627007"/>
    <w:rsid w:val="00632B4F"/>
    <w:rsid w:val="006335A6"/>
    <w:rsid w:val="006354AB"/>
    <w:rsid w:val="006364ED"/>
    <w:rsid w:val="006412F3"/>
    <w:rsid w:val="0065119B"/>
    <w:rsid w:val="00664C38"/>
    <w:rsid w:val="006669EB"/>
    <w:rsid w:val="00666D75"/>
    <w:rsid w:val="00667A5A"/>
    <w:rsid w:val="00667B1D"/>
    <w:rsid w:val="00677265"/>
    <w:rsid w:val="006831D4"/>
    <w:rsid w:val="0068420D"/>
    <w:rsid w:val="00695F9B"/>
    <w:rsid w:val="00697492"/>
    <w:rsid w:val="006A1ABF"/>
    <w:rsid w:val="006B6F96"/>
    <w:rsid w:val="006C375D"/>
    <w:rsid w:val="006C4C8D"/>
    <w:rsid w:val="006C615C"/>
    <w:rsid w:val="006D39A6"/>
    <w:rsid w:val="006D6D45"/>
    <w:rsid w:val="006E61CD"/>
    <w:rsid w:val="006F275E"/>
    <w:rsid w:val="006F39E8"/>
    <w:rsid w:val="0070027C"/>
    <w:rsid w:val="00704848"/>
    <w:rsid w:val="00704C59"/>
    <w:rsid w:val="007072E7"/>
    <w:rsid w:val="007114B1"/>
    <w:rsid w:val="00711DAB"/>
    <w:rsid w:val="007147EE"/>
    <w:rsid w:val="00715E30"/>
    <w:rsid w:val="00726566"/>
    <w:rsid w:val="007274DB"/>
    <w:rsid w:val="00733675"/>
    <w:rsid w:val="00736880"/>
    <w:rsid w:val="00742E19"/>
    <w:rsid w:val="00743FAD"/>
    <w:rsid w:val="00747435"/>
    <w:rsid w:val="00753281"/>
    <w:rsid w:val="00753553"/>
    <w:rsid w:val="00765986"/>
    <w:rsid w:val="00774AE7"/>
    <w:rsid w:val="0077757A"/>
    <w:rsid w:val="00780CAB"/>
    <w:rsid w:val="00782EA2"/>
    <w:rsid w:val="0078639A"/>
    <w:rsid w:val="00792904"/>
    <w:rsid w:val="007A0417"/>
    <w:rsid w:val="007A2294"/>
    <w:rsid w:val="007A5086"/>
    <w:rsid w:val="007C0C3C"/>
    <w:rsid w:val="007C2866"/>
    <w:rsid w:val="007C2AC5"/>
    <w:rsid w:val="007D3B7C"/>
    <w:rsid w:val="007E22E1"/>
    <w:rsid w:val="007E59DB"/>
    <w:rsid w:val="007E7968"/>
    <w:rsid w:val="008001E2"/>
    <w:rsid w:val="0080138D"/>
    <w:rsid w:val="00801B28"/>
    <w:rsid w:val="00801D77"/>
    <w:rsid w:val="00805DAE"/>
    <w:rsid w:val="008237DE"/>
    <w:rsid w:val="008248FF"/>
    <w:rsid w:val="00824D7A"/>
    <w:rsid w:val="0082688E"/>
    <w:rsid w:val="008368F3"/>
    <w:rsid w:val="0083709B"/>
    <w:rsid w:val="00843D6D"/>
    <w:rsid w:val="00850096"/>
    <w:rsid w:val="00866CA4"/>
    <w:rsid w:val="008771B0"/>
    <w:rsid w:val="0089138E"/>
    <w:rsid w:val="008975B1"/>
    <w:rsid w:val="008A2B85"/>
    <w:rsid w:val="008A67BB"/>
    <w:rsid w:val="008C02CA"/>
    <w:rsid w:val="008C6EE1"/>
    <w:rsid w:val="008D0F99"/>
    <w:rsid w:val="008D3528"/>
    <w:rsid w:val="008E25F7"/>
    <w:rsid w:val="008E3CBB"/>
    <w:rsid w:val="008E41D1"/>
    <w:rsid w:val="008F1FE0"/>
    <w:rsid w:val="008F4423"/>
    <w:rsid w:val="009032C0"/>
    <w:rsid w:val="00922AEE"/>
    <w:rsid w:val="009244E3"/>
    <w:rsid w:val="009258E7"/>
    <w:rsid w:val="00933B92"/>
    <w:rsid w:val="00935B30"/>
    <w:rsid w:val="00937980"/>
    <w:rsid w:val="0094345B"/>
    <w:rsid w:val="00950F0F"/>
    <w:rsid w:val="0095728C"/>
    <w:rsid w:val="00965F9B"/>
    <w:rsid w:val="009669E4"/>
    <w:rsid w:val="0097722D"/>
    <w:rsid w:val="0099182D"/>
    <w:rsid w:val="00991EBE"/>
    <w:rsid w:val="00992D9F"/>
    <w:rsid w:val="00994BD3"/>
    <w:rsid w:val="009A141E"/>
    <w:rsid w:val="009A1588"/>
    <w:rsid w:val="009C4ED8"/>
    <w:rsid w:val="009C746D"/>
    <w:rsid w:val="009D4890"/>
    <w:rsid w:val="009E3EA8"/>
    <w:rsid w:val="009E4854"/>
    <w:rsid w:val="009E558D"/>
    <w:rsid w:val="009F00A7"/>
    <w:rsid w:val="009F4CD7"/>
    <w:rsid w:val="00A07F84"/>
    <w:rsid w:val="00A1583B"/>
    <w:rsid w:val="00A17FBB"/>
    <w:rsid w:val="00A26A62"/>
    <w:rsid w:val="00A359BA"/>
    <w:rsid w:val="00A37C5B"/>
    <w:rsid w:val="00A4609A"/>
    <w:rsid w:val="00A46D43"/>
    <w:rsid w:val="00A565A5"/>
    <w:rsid w:val="00A56765"/>
    <w:rsid w:val="00A60F48"/>
    <w:rsid w:val="00A678C0"/>
    <w:rsid w:val="00A7519D"/>
    <w:rsid w:val="00A75CC3"/>
    <w:rsid w:val="00A86029"/>
    <w:rsid w:val="00A87339"/>
    <w:rsid w:val="00A93C4E"/>
    <w:rsid w:val="00AA022F"/>
    <w:rsid w:val="00AA0EF2"/>
    <w:rsid w:val="00AA4D74"/>
    <w:rsid w:val="00AB2C16"/>
    <w:rsid w:val="00AC0D04"/>
    <w:rsid w:val="00AC1C40"/>
    <w:rsid w:val="00AC349A"/>
    <w:rsid w:val="00AC6532"/>
    <w:rsid w:val="00AC6760"/>
    <w:rsid w:val="00AD4777"/>
    <w:rsid w:val="00AE6D51"/>
    <w:rsid w:val="00AF3AD1"/>
    <w:rsid w:val="00AF4D47"/>
    <w:rsid w:val="00AF684C"/>
    <w:rsid w:val="00AF7EF7"/>
    <w:rsid w:val="00B00456"/>
    <w:rsid w:val="00B01F6E"/>
    <w:rsid w:val="00B01F72"/>
    <w:rsid w:val="00B07AE3"/>
    <w:rsid w:val="00B13D0A"/>
    <w:rsid w:val="00B13E27"/>
    <w:rsid w:val="00B17618"/>
    <w:rsid w:val="00B21995"/>
    <w:rsid w:val="00B271D8"/>
    <w:rsid w:val="00B31768"/>
    <w:rsid w:val="00B3771B"/>
    <w:rsid w:val="00B37DD8"/>
    <w:rsid w:val="00B42597"/>
    <w:rsid w:val="00B42F28"/>
    <w:rsid w:val="00B44FAD"/>
    <w:rsid w:val="00B464C8"/>
    <w:rsid w:val="00B52F8D"/>
    <w:rsid w:val="00B54D7B"/>
    <w:rsid w:val="00B57A91"/>
    <w:rsid w:val="00B60B09"/>
    <w:rsid w:val="00B62DE0"/>
    <w:rsid w:val="00B636BF"/>
    <w:rsid w:val="00B638F6"/>
    <w:rsid w:val="00B63D10"/>
    <w:rsid w:val="00B64559"/>
    <w:rsid w:val="00B749C2"/>
    <w:rsid w:val="00B760F2"/>
    <w:rsid w:val="00B84F54"/>
    <w:rsid w:val="00B87462"/>
    <w:rsid w:val="00B87909"/>
    <w:rsid w:val="00BA142A"/>
    <w:rsid w:val="00BA5639"/>
    <w:rsid w:val="00BA5DB3"/>
    <w:rsid w:val="00BA612F"/>
    <w:rsid w:val="00BA6F13"/>
    <w:rsid w:val="00BA7914"/>
    <w:rsid w:val="00BB6594"/>
    <w:rsid w:val="00BC6E9D"/>
    <w:rsid w:val="00BD2BF3"/>
    <w:rsid w:val="00BD3024"/>
    <w:rsid w:val="00BD4D87"/>
    <w:rsid w:val="00BD6F80"/>
    <w:rsid w:val="00BD6FD6"/>
    <w:rsid w:val="00BD7F59"/>
    <w:rsid w:val="00BF08FD"/>
    <w:rsid w:val="00BF21DD"/>
    <w:rsid w:val="00BF41FB"/>
    <w:rsid w:val="00BF7343"/>
    <w:rsid w:val="00C02272"/>
    <w:rsid w:val="00C10364"/>
    <w:rsid w:val="00C12971"/>
    <w:rsid w:val="00C142D8"/>
    <w:rsid w:val="00C16A62"/>
    <w:rsid w:val="00C1764E"/>
    <w:rsid w:val="00C22DEB"/>
    <w:rsid w:val="00C23B6B"/>
    <w:rsid w:val="00C30BE9"/>
    <w:rsid w:val="00C341BB"/>
    <w:rsid w:val="00C36198"/>
    <w:rsid w:val="00C36A58"/>
    <w:rsid w:val="00C37BB7"/>
    <w:rsid w:val="00C44AE9"/>
    <w:rsid w:val="00C502B0"/>
    <w:rsid w:val="00C5280C"/>
    <w:rsid w:val="00C62347"/>
    <w:rsid w:val="00C62594"/>
    <w:rsid w:val="00C65207"/>
    <w:rsid w:val="00C66176"/>
    <w:rsid w:val="00C70545"/>
    <w:rsid w:val="00C74A21"/>
    <w:rsid w:val="00C75676"/>
    <w:rsid w:val="00C80467"/>
    <w:rsid w:val="00C805FA"/>
    <w:rsid w:val="00C84BB4"/>
    <w:rsid w:val="00C90B5A"/>
    <w:rsid w:val="00C91868"/>
    <w:rsid w:val="00CA1AA2"/>
    <w:rsid w:val="00CA634F"/>
    <w:rsid w:val="00CB5379"/>
    <w:rsid w:val="00CC251A"/>
    <w:rsid w:val="00CC3284"/>
    <w:rsid w:val="00CC4F9D"/>
    <w:rsid w:val="00CD3FE7"/>
    <w:rsid w:val="00CD463C"/>
    <w:rsid w:val="00CE239D"/>
    <w:rsid w:val="00CE3962"/>
    <w:rsid w:val="00CE662A"/>
    <w:rsid w:val="00CF2CDD"/>
    <w:rsid w:val="00CF314D"/>
    <w:rsid w:val="00D04EA2"/>
    <w:rsid w:val="00D053BF"/>
    <w:rsid w:val="00D126F6"/>
    <w:rsid w:val="00D12FA6"/>
    <w:rsid w:val="00D1502A"/>
    <w:rsid w:val="00D17821"/>
    <w:rsid w:val="00D217AC"/>
    <w:rsid w:val="00D222E1"/>
    <w:rsid w:val="00D2350D"/>
    <w:rsid w:val="00D3221A"/>
    <w:rsid w:val="00D40DEA"/>
    <w:rsid w:val="00D414E4"/>
    <w:rsid w:val="00D501F6"/>
    <w:rsid w:val="00D52CEA"/>
    <w:rsid w:val="00D55B99"/>
    <w:rsid w:val="00D61D68"/>
    <w:rsid w:val="00D627A8"/>
    <w:rsid w:val="00D7177D"/>
    <w:rsid w:val="00D76BBA"/>
    <w:rsid w:val="00D77E44"/>
    <w:rsid w:val="00D84D03"/>
    <w:rsid w:val="00D87083"/>
    <w:rsid w:val="00D92AA6"/>
    <w:rsid w:val="00D9470F"/>
    <w:rsid w:val="00D95916"/>
    <w:rsid w:val="00D959A3"/>
    <w:rsid w:val="00D96962"/>
    <w:rsid w:val="00D97457"/>
    <w:rsid w:val="00DA0547"/>
    <w:rsid w:val="00DA120C"/>
    <w:rsid w:val="00DA1D06"/>
    <w:rsid w:val="00DA2CC8"/>
    <w:rsid w:val="00DB25C0"/>
    <w:rsid w:val="00DB4DCE"/>
    <w:rsid w:val="00DB5740"/>
    <w:rsid w:val="00DB74B0"/>
    <w:rsid w:val="00DC2686"/>
    <w:rsid w:val="00DC281D"/>
    <w:rsid w:val="00DC2A64"/>
    <w:rsid w:val="00DC55FC"/>
    <w:rsid w:val="00DC5B9F"/>
    <w:rsid w:val="00DD211B"/>
    <w:rsid w:val="00DD2FC7"/>
    <w:rsid w:val="00DD6532"/>
    <w:rsid w:val="00DD6FCC"/>
    <w:rsid w:val="00DE0690"/>
    <w:rsid w:val="00DE1369"/>
    <w:rsid w:val="00DE25BF"/>
    <w:rsid w:val="00DE7DB9"/>
    <w:rsid w:val="00E03F03"/>
    <w:rsid w:val="00E06C51"/>
    <w:rsid w:val="00E127F1"/>
    <w:rsid w:val="00E13F2C"/>
    <w:rsid w:val="00E15C7A"/>
    <w:rsid w:val="00E16141"/>
    <w:rsid w:val="00E21EBD"/>
    <w:rsid w:val="00E25A41"/>
    <w:rsid w:val="00E422C8"/>
    <w:rsid w:val="00E42956"/>
    <w:rsid w:val="00E47C7B"/>
    <w:rsid w:val="00E55265"/>
    <w:rsid w:val="00E5542D"/>
    <w:rsid w:val="00E55B13"/>
    <w:rsid w:val="00E61472"/>
    <w:rsid w:val="00E65866"/>
    <w:rsid w:val="00E73212"/>
    <w:rsid w:val="00E8001B"/>
    <w:rsid w:val="00E816E9"/>
    <w:rsid w:val="00E81B07"/>
    <w:rsid w:val="00E82C03"/>
    <w:rsid w:val="00E90578"/>
    <w:rsid w:val="00E93630"/>
    <w:rsid w:val="00E954EB"/>
    <w:rsid w:val="00E97E6F"/>
    <w:rsid w:val="00EA2951"/>
    <w:rsid w:val="00EB18A1"/>
    <w:rsid w:val="00EB19DF"/>
    <w:rsid w:val="00EB558D"/>
    <w:rsid w:val="00EB7AB9"/>
    <w:rsid w:val="00ED34A2"/>
    <w:rsid w:val="00ED42DE"/>
    <w:rsid w:val="00EE5337"/>
    <w:rsid w:val="00F02135"/>
    <w:rsid w:val="00F034B9"/>
    <w:rsid w:val="00F05157"/>
    <w:rsid w:val="00F10609"/>
    <w:rsid w:val="00F107BF"/>
    <w:rsid w:val="00F1218F"/>
    <w:rsid w:val="00F124F1"/>
    <w:rsid w:val="00F132C0"/>
    <w:rsid w:val="00F206A4"/>
    <w:rsid w:val="00F22C4D"/>
    <w:rsid w:val="00F24D9B"/>
    <w:rsid w:val="00F252F9"/>
    <w:rsid w:val="00F3159C"/>
    <w:rsid w:val="00F34D14"/>
    <w:rsid w:val="00F45C4A"/>
    <w:rsid w:val="00F51AAE"/>
    <w:rsid w:val="00F553F2"/>
    <w:rsid w:val="00F55EB6"/>
    <w:rsid w:val="00F576FC"/>
    <w:rsid w:val="00F71754"/>
    <w:rsid w:val="00F747F0"/>
    <w:rsid w:val="00F75018"/>
    <w:rsid w:val="00F8252C"/>
    <w:rsid w:val="00F829F8"/>
    <w:rsid w:val="00F83C80"/>
    <w:rsid w:val="00F9109C"/>
    <w:rsid w:val="00F93E7E"/>
    <w:rsid w:val="00F959BE"/>
    <w:rsid w:val="00FA08B5"/>
    <w:rsid w:val="00FA5068"/>
    <w:rsid w:val="00FA6678"/>
    <w:rsid w:val="00FB1930"/>
    <w:rsid w:val="00FB31B9"/>
    <w:rsid w:val="00FB45D2"/>
    <w:rsid w:val="00FB5419"/>
    <w:rsid w:val="00FB6FA9"/>
    <w:rsid w:val="00FC0A22"/>
    <w:rsid w:val="00FC56E7"/>
    <w:rsid w:val="00FD3C36"/>
    <w:rsid w:val="00FD6A65"/>
    <w:rsid w:val="00FE1195"/>
    <w:rsid w:val="00FE4F8B"/>
    <w:rsid w:val="00FF1826"/>
    <w:rsid w:val="00FF2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65A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565A5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A565A5"/>
    <w:pPr>
      <w:keepNext/>
      <w:outlineLvl w:val="1"/>
    </w:pPr>
    <w:rPr>
      <w:rFonts w:ascii="AvantGarde Md BT" w:hAnsi="AvantGarde Md BT" w:cs="Tahoma"/>
      <w:b/>
      <w:bCs/>
      <w:i/>
      <w:iCs/>
      <w:color w:val="FFFFFF"/>
      <w:sz w:val="22"/>
    </w:rPr>
  </w:style>
  <w:style w:type="paragraph" w:styleId="Ttulo5">
    <w:name w:val="heading 5"/>
    <w:basedOn w:val="Normal"/>
    <w:next w:val="Normal"/>
    <w:qFormat/>
    <w:rsid w:val="00A565A5"/>
    <w:pPr>
      <w:keepNext/>
      <w:outlineLvl w:val="4"/>
    </w:pPr>
    <w:rPr>
      <w:rFonts w:ascii="AvantGarde Md BT" w:hAnsi="AvantGarde Md BT" w:cs="Tahoma"/>
      <w:b/>
      <w:iCs/>
      <w:sz w:val="2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565A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A565A5"/>
    <w:pPr>
      <w:tabs>
        <w:tab w:val="center" w:pos="4419"/>
        <w:tab w:val="right" w:pos="8838"/>
      </w:tabs>
    </w:pPr>
  </w:style>
  <w:style w:type="table" w:styleId="Tablaconcolumnas3">
    <w:name w:val="Table Columns 3"/>
    <w:basedOn w:val="Tablanormal"/>
    <w:rsid w:val="00F829F8"/>
    <w:rPr>
      <w:b/>
      <w:bCs/>
    </w:rPr>
    <w:tblPr>
      <w:tblStyleRowBandSize w:val="1"/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band2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basedOn w:val="Fuentedeprrafopredeter"/>
    <w:rsid w:val="00085542"/>
    <w:rPr>
      <w:color w:val="0000FF"/>
      <w:u w:val="single"/>
    </w:rPr>
  </w:style>
  <w:style w:type="character" w:styleId="Hipervnculovisitado">
    <w:name w:val="FollowedHyperlink"/>
    <w:basedOn w:val="Fuentedeprrafopredeter"/>
    <w:rsid w:val="00F8252C"/>
    <w:rPr>
      <w:color w:val="800080"/>
      <w:u w:val="single"/>
    </w:rPr>
  </w:style>
  <w:style w:type="table" w:styleId="Tablaconcuadrcula">
    <w:name w:val="Table Grid"/>
    <w:basedOn w:val="Tablanormal"/>
    <w:rsid w:val="008001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FE4F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E4F8B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s://villalaangostura.gov.ar/gobiernoabierto/plan-estrategi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llalaangostura.gov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7ECD9-3E0A-4F82-92A7-84B4C1D03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7</Pages>
  <Words>151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1237</CharactersWithSpaces>
  <SharedDoc>false</SharedDoc>
  <HLinks>
    <vt:vector size="12" baseType="variant">
      <vt:variant>
        <vt:i4>1441864</vt:i4>
      </vt:variant>
      <vt:variant>
        <vt:i4>0</vt:i4>
      </vt:variant>
      <vt:variant>
        <vt:i4>0</vt:i4>
      </vt:variant>
      <vt:variant>
        <vt:i4>5</vt:i4>
      </vt:variant>
      <vt:variant>
        <vt:lpwstr>http://neuquentur.gob.ar/es/estadisticas/</vt:lpwstr>
      </vt:variant>
      <vt:variant>
        <vt:lpwstr/>
      </vt:variant>
      <vt:variant>
        <vt:i4>2818088</vt:i4>
      </vt:variant>
      <vt:variant>
        <vt:i4>0</vt:i4>
      </vt:variant>
      <vt:variant>
        <vt:i4>0</vt:i4>
      </vt:variant>
      <vt:variant>
        <vt:i4>5</vt:i4>
      </vt:variant>
      <vt:variant>
        <vt:lpwstr>http://www.villalaangostura.gov.ar/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MCRESPO</dc:creator>
  <cp:keywords/>
  <dc:description/>
  <cp:lastModifiedBy>garritanov</cp:lastModifiedBy>
  <cp:revision>2</cp:revision>
  <cp:lastPrinted>2008-12-08T12:30:00Z</cp:lastPrinted>
  <dcterms:created xsi:type="dcterms:W3CDTF">2018-01-05T13:32:00Z</dcterms:created>
  <dcterms:modified xsi:type="dcterms:W3CDTF">2018-08-21T15:19:00Z</dcterms:modified>
</cp:coreProperties>
</file>